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517563E0"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PIRKIMO „</w:t>
            </w:r>
            <w:r w:rsidR="00F52CF0" w:rsidRPr="00F52CF0">
              <w:rPr>
                <w:rFonts w:ascii="Arial" w:hAnsi="Arial" w:cs="Arial"/>
                <w:b/>
                <w:bCs/>
                <w:iCs/>
                <w:sz w:val="22"/>
                <w:szCs w:val="22"/>
                <w:lang w:val="lt-LT"/>
              </w:rPr>
              <w:t>KRIOGENINIS MIKROBANGŲ STIPRINTUVAS EPR REZONATORIUI TETI, NR. 4079/2026/FF</w:t>
            </w:r>
            <w:r w:rsidR="00C76CFA" w:rsidRPr="00F056C9">
              <w:rPr>
                <w:rFonts w:ascii="Arial" w:hAnsi="Arial" w:cs="Arial"/>
                <w:b/>
                <w:bCs/>
                <w:sz w:val="22"/>
                <w:szCs w:val="22"/>
                <w:lang w:val="lt-LT"/>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541043EC"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proofErr w:type="spellStart"/>
      <w:r w:rsidR="00F52CF0">
        <w:rPr>
          <w:rFonts w:ascii="Arial" w:hAnsi="Arial" w:cs="Arial"/>
          <w:sz w:val="22"/>
          <w:szCs w:val="22"/>
          <w:lang w:val="lt-LT"/>
        </w:rPr>
        <w:t>K</w:t>
      </w:r>
      <w:r w:rsidR="00F52CF0" w:rsidRPr="00F52CF0">
        <w:rPr>
          <w:rFonts w:ascii="Arial" w:hAnsi="Arial" w:cs="Arial"/>
          <w:sz w:val="22"/>
          <w:szCs w:val="22"/>
          <w:lang w:val="lt-LT"/>
        </w:rPr>
        <w:t>riogeninis</w:t>
      </w:r>
      <w:proofErr w:type="spellEnd"/>
      <w:r w:rsidR="00F52CF0" w:rsidRPr="00F52CF0">
        <w:rPr>
          <w:rFonts w:ascii="Arial" w:hAnsi="Arial" w:cs="Arial"/>
          <w:sz w:val="22"/>
          <w:szCs w:val="22"/>
          <w:lang w:val="lt-LT"/>
        </w:rPr>
        <w:t xml:space="preserve"> mikrobangų stiprintuvas </w:t>
      </w:r>
      <w:r w:rsidR="00F52CF0" w:rsidRPr="00F52CF0">
        <w:rPr>
          <w:rFonts w:ascii="Arial" w:hAnsi="Arial" w:cs="Arial"/>
          <w:sz w:val="22"/>
          <w:szCs w:val="22"/>
          <w:lang w:val="lt-LT"/>
        </w:rPr>
        <w:t xml:space="preserve">EPR </w:t>
      </w:r>
      <w:r w:rsidR="00F52CF0" w:rsidRPr="00F52CF0">
        <w:rPr>
          <w:rFonts w:ascii="Arial" w:hAnsi="Arial" w:cs="Arial"/>
          <w:sz w:val="22"/>
          <w:szCs w:val="22"/>
          <w:lang w:val="lt-LT"/>
        </w:rPr>
        <w:t>rezonatoriui</w:t>
      </w:r>
      <w:r w:rsidR="00F52CF0" w:rsidRPr="00F52CF0">
        <w:rPr>
          <w:rFonts w:ascii="Arial" w:hAnsi="Arial" w:cs="Arial"/>
          <w:sz w:val="22"/>
          <w:szCs w:val="22"/>
          <w:lang w:val="lt-LT"/>
        </w:rPr>
        <w:t xml:space="preserve"> TETI, N</w:t>
      </w:r>
      <w:r w:rsidR="00F52CF0">
        <w:rPr>
          <w:rFonts w:ascii="Arial" w:hAnsi="Arial" w:cs="Arial"/>
          <w:sz w:val="22"/>
          <w:szCs w:val="22"/>
          <w:lang w:val="lt-LT"/>
        </w:rPr>
        <w:t>r</w:t>
      </w:r>
      <w:r w:rsidR="00F52CF0" w:rsidRPr="00F52CF0">
        <w:rPr>
          <w:rFonts w:ascii="Arial" w:hAnsi="Arial" w:cs="Arial"/>
          <w:sz w:val="22"/>
          <w:szCs w:val="22"/>
          <w:lang w:val="lt-LT"/>
        </w:rPr>
        <w:t>. 4079/2026/FF</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15890"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16553C1" w:rsidR="037D21CE" w:rsidRPr="00367227" w:rsidRDefault="00884752" w:rsidP="3F63CA89">
            <w:pPr>
              <w:spacing w:after="120"/>
              <w:jc w:val="both"/>
              <w:rPr>
                <w:rFonts w:ascii="Arial" w:eastAsia="Arial" w:hAnsi="Arial" w:cs="Arial"/>
                <w:sz w:val="22"/>
                <w:szCs w:val="22"/>
                <w:lang w:val="lt-LT"/>
              </w:rPr>
            </w:pPr>
            <w:r w:rsidRPr="00884752">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Mokslo ir medicinos laboratorijų įranga ir (ar) jų sistemos (ID - 2568380), skelbtas CVP IS </w:t>
            </w:r>
            <w:hyperlink r:id="rId12" w:history="1">
              <w:r w:rsidRPr="00A538D8">
                <w:rPr>
                  <w:rStyle w:val="Hyperlink"/>
                  <w:rFonts w:ascii="Arial" w:eastAsia="Arial" w:hAnsi="Arial" w:cs="Arial"/>
                  <w:sz w:val="22"/>
                  <w:szCs w:val="22"/>
                  <w:lang w:val="lt-LT"/>
                </w:rPr>
                <w:t>https://viesiejipirkimai.lt/epps/dps/prepareViewCfTDPSWS.do?resourceId=2568380</w:t>
              </w:r>
            </w:hyperlink>
            <w:r>
              <w:rPr>
                <w:rFonts w:ascii="Arial" w:eastAsia="Arial" w:hAnsi="Arial" w:cs="Arial"/>
                <w:sz w:val="22"/>
                <w:szCs w:val="22"/>
                <w:lang w:val="lt-LT"/>
              </w:rPr>
              <w:t xml:space="preserve"> </w:t>
            </w:r>
            <w:r w:rsidRPr="00884752">
              <w:rPr>
                <w:rFonts w:ascii="Arial" w:eastAsia="Arial" w:hAnsi="Arial" w:cs="Arial"/>
                <w:sz w:val="22"/>
                <w:szCs w:val="22"/>
                <w:lang w:val="lt-LT"/>
              </w:rPr>
              <w:t>. Prašome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F703BB" w14:textId="3C730EF5" w:rsidR="3F63CA89" w:rsidRPr="00721393" w:rsidRDefault="3F63CA89" w:rsidP="00721393">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tc>
      </w:tr>
      <w:tr w:rsidR="3F63CA89" w:rsidRPr="00815890"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 xml:space="preserve">Rinkos dalyviai kviečiami </w:t>
            </w:r>
            <w:r w:rsidR="004C4561" w:rsidRPr="00A9644E">
              <w:rPr>
                <w:rFonts w:ascii="Arial" w:eastAsia="Arial" w:hAnsi="Arial" w:cs="Arial"/>
                <w:b/>
                <w:bCs/>
                <w:sz w:val="22"/>
                <w:szCs w:val="22"/>
                <w:lang w:val="lt-LT"/>
              </w:rPr>
              <w:t xml:space="preserve">pastabas/siūlymus </w:t>
            </w:r>
            <w:r w:rsidRPr="00A9644E">
              <w:rPr>
                <w:rFonts w:ascii="Arial" w:eastAsia="Arial" w:hAnsi="Arial" w:cs="Arial"/>
                <w:b/>
                <w:bCs/>
                <w:sz w:val="22"/>
                <w:szCs w:val="22"/>
                <w:lang w:val="lt-LT"/>
              </w:rPr>
              <w:t>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w:t>
            </w:r>
            <w:r w:rsidR="003F7594" w:rsidRPr="00BB4B4A">
              <w:rPr>
                <w:rFonts w:ascii="Arial" w:eastAsia="Arial" w:hAnsi="Arial" w:cs="Arial"/>
                <w:b/>
                <w:bCs/>
                <w:sz w:val="22"/>
                <w:szCs w:val="22"/>
                <w:lang w:val="lt-LT"/>
              </w:rPr>
              <w:t>1</w:t>
            </w:r>
            <w:r w:rsidR="001E223E" w:rsidRPr="00BB4B4A">
              <w:rPr>
                <w:rFonts w:ascii="Arial" w:eastAsia="Arial" w:hAnsi="Arial" w:cs="Arial"/>
                <w:b/>
                <w:bCs/>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7B133456"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w:t>
            </w:r>
            <w:r w:rsidR="00A27AA2">
              <w:rPr>
                <w:rFonts w:ascii="Arial" w:eastAsia="Arial" w:hAnsi="Arial" w:cs="Arial"/>
                <w:b/>
                <w:bCs/>
                <w:sz w:val="22"/>
                <w:szCs w:val="22"/>
                <w:lang w:val="lt-LT"/>
              </w:rPr>
              <w:t>5</w:t>
            </w:r>
            <w:r w:rsidR="00E21330" w:rsidRPr="004B2A3E">
              <w:rPr>
                <w:rFonts w:ascii="Arial" w:eastAsia="Arial" w:hAnsi="Arial" w:cs="Arial"/>
                <w:b/>
                <w:bCs/>
                <w:sz w:val="22"/>
                <w:szCs w:val="22"/>
                <w:lang w:val="lt-LT"/>
              </w:rPr>
              <w:t>-</w:t>
            </w:r>
            <w:r w:rsidR="00DD0075">
              <w:rPr>
                <w:rFonts w:ascii="Arial" w:eastAsia="Arial" w:hAnsi="Arial" w:cs="Arial"/>
                <w:b/>
                <w:bCs/>
                <w:sz w:val="22"/>
                <w:szCs w:val="22"/>
                <w:lang w:val="lt-LT"/>
              </w:rPr>
              <w:t>25</w:t>
            </w:r>
            <w:r w:rsidR="002216FB">
              <w:rPr>
                <w:rFonts w:ascii="Arial" w:eastAsia="Arial" w:hAnsi="Arial" w:cs="Arial"/>
                <w:b/>
                <w:bCs/>
                <w:sz w:val="22"/>
                <w:szCs w:val="22"/>
                <w:lang w:val="lt-LT"/>
              </w:rPr>
              <w:t xml:space="preserve"> d. </w:t>
            </w:r>
            <w:r w:rsidR="00447118">
              <w:rPr>
                <w:rFonts w:ascii="Arial" w:eastAsia="Arial" w:hAnsi="Arial" w:cs="Arial"/>
                <w:b/>
                <w:bCs/>
                <w:sz w:val="22"/>
                <w:szCs w:val="22"/>
                <w:lang w:val="lt-LT"/>
              </w:rPr>
              <w:t>1</w:t>
            </w:r>
            <w:r w:rsidR="00C76CFA">
              <w:rPr>
                <w:rFonts w:ascii="Arial" w:eastAsia="Arial" w:hAnsi="Arial" w:cs="Arial"/>
                <w:b/>
                <w:bCs/>
                <w:sz w:val="22"/>
                <w:szCs w:val="22"/>
                <w:lang w:val="lt-LT"/>
              </w:rPr>
              <w:t>0</w:t>
            </w:r>
            <w:r w:rsidR="00447118">
              <w:rPr>
                <w:rFonts w:ascii="Arial" w:eastAsia="Arial" w:hAnsi="Arial" w:cs="Arial"/>
                <w:b/>
                <w:bCs/>
                <w:sz w:val="22"/>
                <w:szCs w:val="22"/>
                <w:lang w:val="lt-LT"/>
              </w:rPr>
              <w:t>.00 val.</w:t>
            </w:r>
            <w:r w:rsidR="00474B36">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15890"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2855BC"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B282A6D" w14:textId="1C0BE45E" w:rsidR="00287C4E" w:rsidRPr="0077155A" w:rsidRDefault="3F63CA89" w:rsidP="00287C4E">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002855BC" w:rsidRPr="002855BC">
              <w:rPr>
                <w:rFonts w:ascii="Arial" w:eastAsia="Arial" w:hAnsi="Arial" w:cs="Arial"/>
                <w:sz w:val="22"/>
                <w:szCs w:val="22"/>
                <w:lang w:val="lt-LT"/>
              </w:rPr>
              <w:t xml:space="preserve">VU Pirkimų skyriaus vyresnioji pirkimų specialistė </w:t>
            </w:r>
            <w:r w:rsidR="00287C4E">
              <w:rPr>
                <w:rFonts w:ascii="Arial" w:eastAsia="Arial" w:hAnsi="Arial" w:cs="Arial"/>
                <w:sz w:val="22"/>
                <w:szCs w:val="22"/>
                <w:lang w:val="lt-LT"/>
              </w:rPr>
              <w:t>Monika Lev</w:t>
            </w:r>
            <w:r w:rsidR="00B95E69">
              <w:rPr>
                <w:rFonts w:ascii="Arial" w:eastAsia="Arial" w:hAnsi="Arial" w:cs="Arial"/>
                <w:sz w:val="22"/>
                <w:szCs w:val="22"/>
                <w:lang w:val="lt-LT"/>
              </w:rPr>
              <w:t>i</w:t>
            </w:r>
            <w:r w:rsidR="00287C4E">
              <w:rPr>
                <w:rFonts w:ascii="Arial" w:eastAsia="Arial" w:hAnsi="Arial" w:cs="Arial"/>
                <w:sz w:val="22"/>
                <w:szCs w:val="22"/>
                <w:lang w:val="lt-LT"/>
              </w:rPr>
              <w:t>ckė</w:t>
            </w:r>
            <w:r w:rsidR="00287C4E" w:rsidRPr="0077155A">
              <w:rPr>
                <w:rFonts w:ascii="Arial" w:eastAsia="Arial" w:hAnsi="Arial" w:cs="Arial"/>
                <w:sz w:val="22"/>
                <w:szCs w:val="22"/>
                <w:lang w:val="lt-LT"/>
              </w:rPr>
              <w:t xml:space="preserve">, mob. tel. </w:t>
            </w:r>
            <w:r w:rsidR="00287C4E" w:rsidRPr="0077155A">
              <w:rPr>
                <w:rFonts w:ascii="Arial" w:eastAsia="Arial" w:hAnsi="Arial" w:cs="Arial"/>
                <w:color w:val="000000" w:themeColor="text1"/>
                <w:sz w:val="22"/>
                <w:szCs w:val="22"/>
                <w:lang w:val="lt-LT"/>
              </w:rPr>
              <w:t>+370</w:t>
            </w:r>
            <w:r w:rsidR="00287C4E">
              <w:rPr>
                <w:rFonts w:ascii="Arial" w:eastAsia="Arial" w:hAnsi="Arial" w:cs="Arial"/>
                <w:color w:val="000000" w:themeColor="text1"/>
                <w:sz w:val="22"/>
                <w:szCs w:val="22"/>
                <w:lang w:val="lt-LT"/>
              </w:rPr>
              <w:t> </w:t>
            </w:r>
            <w:r w:rsidR="00287C4E" w:rsidRPr="0077155A">
              <w:rPr>
                <w:rFonts w:ascii="Arial" w:eastAsia="Arial" w:hAnsi="Arial" w:cs="Arial"/>
                <w:color w:val="000000" w:themeColor="text1"/>
                <w:sz w:val="22"/>
                <w:szCs w:val="22"/>
                <w:lang w:val="en-US"/>
              </w:rPr>
              <w:t>6</w:t>
            </w:r>
            <w:r w:rsidR="00287C4E">
              <w:rPr>
                <w:rFonts w:ascii="Arial" w:eastAsia="Arial" w:hAnsi="Arial" w:cs="Arial"/>
                <w:color w:val="000000" w:themeColor="text1"/>
                <w:sz w:val="22"/>
                <w:szCs w:val="22"/>
                <w:lang w:val="en-US"/>
              </w:rPr>
              <w:t>40 15034</w:t>
            </w:r>
            <w:r w:rsidR="00287C4E" w:rsidRPr="0077155A">
              <w:rPr>
                <w:rFonts w:ascii="Arial" w:eastAsia="Arial" w:hAnsi="Arial" w:cs="Arial"/>
                <w:sz w:val="22"/>
                <w:szCs w:val="22"/>
                <w:lang w:val="lt-LT"/>
              </w:rPr>
              <w:t xml:space="preserve">, el. paštas </w:t>
            </w:r>
            <w:hyperlink r:id="rId13" w:history="1">
              <w:r w:rsidR="00106A70" w:rsidRPr="0077569C">
                <w:rPr>
                  <w:rStyle w:val="Hyperlink"/>
                  <w:rFonts w:ascii="Arial" w:eastAsia="Arial" w:hAnsi="Arial" w:cs="Arial"/>
                  <w:sz w:val="22"/>
                  <w:szCs w:val="22"/>
                  <w:lang w:val="lt-LT"/>
                </w:rPr>
                <w:t>monika.levicke</w:t>
              </w:r>
              <w:r w:rsidR="00106A70" w:rsidRPr="0077569C">
                <w:rPr>
                  <w:rStyle w:val="Hyperlink"/>
                  <w:rFonts w:ascii="Arial" w:eastAsia="Arial" w:hAnsi="Arial" w:cs="Arial"/>
                  <w:sz w:val="22"/>
                  <w:szCs w:val="22"/>
                  <w:lang w:val="en-US"/>
                </w:rPr>
                <w:t>@cr.vu.lt</w:t>
              </w:r>
            </w:hyperlink>
            <w:r w:rsidR="00106A70">
              <w:rPr>
                <w:rFonts w:ascii="Arial" w:eastAsia="Arial" w:hAnsi="Arial" w:cs="Arial"/>
                <w:sz w:val="22"/>
                <w:szCs w:val="22"/>
                <w:lang w:val="en-US"/>
              </w:rPr>
              <w:t xml:space="preserve"> </w:t>
            </w:r>
          </w:p>
          <w:p w14:paraId="3A37B0FF" w14:textId="3EF0740F"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AF4E8" w14:textId="77777777" w:rsidR="00246D24" w:rsidRDefault="00246D24">
      <w:r>
        <w:separator/>
      </w:r>
    </w:p>
  </w:endnote>
  <w:endnote w:type="continuationSeparator" w:id="0">
    <w:p w14:paraId="444A7E71" w14:textId="77777777" w:rsidR="00246D24" w:rsidRDefault="00246D24">
      <w:r>
        <w:continuationSeparator/>
      </w:r>
    </w:p>
  </w:endnote>
  <w:endnote w:type="continuationNotice" w:id="1">
    <w:p w14:paraId="7E0E8B33" w14:textId="77777777" w:rsidR="00246D24" w:rsidRDefault="00246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246D24"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638C3" w14:textId="77777777" w:rsidR="00246D24" w:rsidRDefault="00246D24">
      <w:r>
        <w:separator/>
      </w:r>
    </w:p>
  </w:footnote>
  <w:footnote w:type="continuationSeparator" w:id="0">
    <w:p w14:paraId="6DC7C439" w14:textId="77777777" w:rsidR="00246D24" w:rsidRDefault="00246D24">
      <w:r>
        <w:continuationSeparator/>
      </w:r>
    </w:p>
  </w:footnote>
  <w:footnote w:type="continuationNotice" w:id="1">
    <w:p w14:paraId="0971376B" w14:textId="77777777" w:rsidR="00246D24" w:rsidRDefault="00246D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16FB"/>
    <w:rsid w:val="002220EE"/>
    <w:rsid w:val="00226285"/>
    <w:rsid w:val="00241E4D"/>
    <w:rsid w:val="00244EA2"/>
    <w:rsid w:val="00246D24"/>
    <w:rsid w:val="00247D43"/>
    <w:rsid w:val="00272816"/>
    <w:rsid w:val="0027447B"/>
    <w:rsid w:val="0027633A"/>
    <w:rsid w:val="002855BC"/>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227"/>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3D61"/>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2CD5"/>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025D"/>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20C3"/>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4752"/>
    <w:rsid w:val="00885B1F"/>
    <w:rsid w:val="00893531"/>
    <w:rsid w:val="00895805"/>
    <w:rsid w:val="0089618C"/>
    <w:rsid w:val="008A2BA2"/>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358F"/>
    <w:rsid w:val="009B49BE"/>
    <w:rsid w:val="009B4F18"/>
    <w:rsid w:val="009C03F8"/>
    <w:rsid w:val="009C1AB8"/>
    <w:rsid w:val="009C4448"/>
    <w:rsid w:val="009D5B8B"/>
    <w:rsid w:val="009E15F6"/>
    <w:rsid w:val="00A0331B"/>
    <w:rsid w:val="00A058C1"/>
    <w:rsid w:val="00A066B8"/>
    <w:rsid w:val="00A11288"/>
    <w:rsid w:val="00A13A02"/>
    <w:rsid w:val="00A24287"/>
    <w:rsid w:val="00A25E52"/>
    <w:rsid w:val="00A2751E"/>
    <w:rsid w:val="00A27AA2"/>
    <w:rsid w:val="00A5624B"/>
    <w:rsid w:val="00A61C03"/>
    <w:rsid w:val="00A61F11"/>
    <w:rsid w:val="00A7798E"/>
    <w:rsid w:val="00A809AD"/>
    <w:rsid w:val="00A96219"/>
    <w:rsid w:val="00A9644E"/>
    <w:rsid w:val="00AA23D2"/>
    <w:rsid w:val="00AA46FD"/>
    <w:rsid w:val="00AB40B7"/>
    <w:rsid w:val="00AC0463"/>
    <w:rsid w:val="00AC123E"/>
    <w:rsid w:val="00AC292E"/>
    <w:rsid w:val="00AD3599"/>
    <w:rsid w:val="00AD7E0E"/>
    <w:rsid w:val="00AF308F"/>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73AAA"/>
    <w:rsid w:val="00B854D6"/>
    <w:rsid w:val="00B90105"/>
    <w:rsid w:val="00B912DB"/>
    <w:rsid w:val="00B93952"/>
    <w:rsid w:val="00B95E69"/>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3BD1"/>
    <w:rsid w:val="00C34F3E"/>
    <w:rsid w:val="00C376D7"/>
    <w:rsid w:val="00C376EC"/>
    <w:rsid w:val="00C44E7E"/>
    <w:rsid w:val="00C47080"/>
    <w:rsid w:val="00C64DC3"/>
    <w:rsid w:val="00C67040"/>
    <w:rsid w:val="00C72B40"/>
    <w:rsid w:val="00C7494E"/>
    <w:rsid w:val="00C7678F"/>
    <w:rsid w:val="00C76CFA"/>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075"/>
    <w:rsid w:val="00DD09C1"/>
    <w:rsid w:val="00DD283E"/>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7EF0"/>
    <w:rsid w:val="00F17443"/>
    <w:rsid w:val="00F25C30"/>
    <w:rsid w:val="00F37DBF"/>
    <w:rsid w:val="00F4355B"/>
    <w:rsid w:val="00F47D49"/>
    <w:rsid w:val="00F5059A"/>
    <w:rsid w:val="00F52CF0"/>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1999</Words>
  <Characters>1140</Characters>
  <Application>Microsoft Office Word</Application>
  <DocSecurity>0</DocSecurity>
  <Lines>9</Lines>
  <Paragraphs>6</Paragraphs>
  <ScaleCrop>false</ScaleCrop>
  <Company>Vilniaus universitetas</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13</cp:revision>
  <cp:lastPrinted>2017-12-13T11:48:00Z</cp:lastPrinted>
  <dcterms:created xsi:type="dcterms:W3CDTF">2026-04-13T12:59:00Z</dcterms:created>
  <dcterms:modified xsi:type="dcterms:W3CDTF">2026-05-20T14:06:00Z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